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" w:name="w.i.n.-counseling-consulting-services"/>
    <w:p>
      <w:pPr>
        <w:pStyle w:val="Heading1"/>
      </w:pPr>
      <w:r>
        <w:t xml:space="preserve">W.I.N. Counseling &amp; Consulting Services</w:t>
      </w:r>
    </w:p>
    <w:bookmarkStart w:id="20" w:name="win-lc-001"/>
    <w:p>
      <w:pPr>
        <w:pStyle w:val="Heading2"/>
      </w:pPr>
      <w:r>
        <w:t xml:space="preserve">WIN-LC-001</w:t>
      </w:r>
    </w:p>
    <w:bookmarkEnd w:id="20"/>
    <w:bookmarkEnd w:id="21"/>
    <w:bookmarkStart w:id="22" w:name="late-arrival-cancellation-policy"/>
    <w:p>
      <w:pPr>
        <w:pStyle w:val="Heading1"/>
      </w:pPr>
      <w:r>
        <w:t xml:space="preserve">Late Arrival &amp; Cancellation Policy</w:t>
      </w:r>
    </w:p>
    <w:p>
      <w:pPr>
        <w:pStyle w:val="FirstParagraph"/>
      </w:pPr>
      <w:r>
        <w:rPr>
          <w:b/>
          <w:bCs/>
        </w:rPr>
        <w:t xml:space="preserve">Version:</w:t>
      </w:r>
      <w:r>
        <w:t xml:space="preserve"> </w:t>
      </w:r>
      <w:r>
        <w:t xml:space="preserve">1.0</w:t>
      </w:r>
      <w:r>
        <w:br/>
      </w:r>
      <w:r>
        <w:rPr>
          <w:b/>
          <w:bCs/>
        </w:rPr>
        <w:t xml:space="preserve">Effective Date:</w:t>
      </w:r>
      <w:r>
        <w:t xml:space="preserve"> </w:t>
      </w:r>
      <w:r>
        <w:t xml:space="preserve">____________________</w:t>
      </w:r>
      <w:r>
        <w:br/>
      </w:r>
      <w:r>
        <w:rPr>
          <w:b/>
          <w:bCs/>
        </w:rPr>
        <w:t xml:space="preserve">Review Date:</w:t>
      </w:r>
      <w:r>
        <w:t xml:space="preserve"> </w:t>
      </w:r>
      <w:r>
        <w:t xml:space="preserve">____________________</w:t>
      </w:r>
    </w:p>
    <w:p>
      <w:r>
        <w:pict>
          <v:rect style="width:0;height:1.5pt" o:hralign="center" o:hrstd="t" o:hr="t"/>
        </w:pict>
      </w:r>
    </w:p>
    <w:bookmarkEnd w:id="22"/>
    <w:bookmarkStart w:id="23" w:name="appointment-scheduling"/>
    <w:p>
      <w:pPr>
        <w:pStyle w:val="Heading1"/>
      </w:pPr>
      <w:r>
        <w:t xml:space="preserve">Appointment Scheduling</w:t>
      </w:r>
    </w:p>
    <w:p>
      <w:pPr>
        <w:pStyle w:val="FirstParagraph"/>
      </w:pPr>
      <w:r>
        <w:t xml:space="preserve">Counseling sessions are scheduled by appointment and are approximately</w:t>
      </w:r>
      <w:r>
        <w:t xml:space="preserve"> </w:t>
      </w:r>
      <w:r>
        <w:rPr>
          <w:b/>
          <w:bCs/>
        </w:rPr>
        <w:t xml:space="preserve">50 minutes</w:t>
      </w:r>
      <w:r>
        <w:t xml:space="preserve"> </w:t>
      </w:r>
      <w:r>
        <w:t xml:space="preserve">in length.</w:t>
      </w:r>
    </w:p>
    <w:p>
      <w:pPr>
        <w:pStyle w:val="BodyText"/>
      </w:pPr>
      <w:r>
        <w:t xml:space="preserve">Appointments are reserved exclusively for each client to provide uninterrupted time for counseling, reflection, and personal growth.</w:t>
      </w:r>
    </w:p>
    <w:p>
      <w:r>
        <w:pict>
          <v:rect style="width:0;height:1.5pt" o:hralign="center" o:hrstd="t" o:hr="t"/>
        </w:pict>
      </w:r>
    </w:p>
    <w:bookmarkEnd w:id="23"/>
    <w:bookmarkStart w:id="24" w:name="cancellation-policy"/>
    <w:p>
      <w:pPr>
        <w:pStyle w:val="Heading1"/>
      </w:pPr>
      <w:r>
        <w:t xml:space="preserve">Cancellation Policy</w:t>
      </w:r>
    </w:p>
    <w:p>
      <w:pPr>
        <w:pStyle w:val="FirstParagraph"/>
      </w:pPr>
      <w:r>
        <w:t xml:space="preserve">If you need to cancel or reschedule an appointment, please provide at least</w:t>
      </w:r>
      <w:r>
        <w:t xml:space="preserve"> </w:t>
      </w:r>
      <w:r>
        <w:rPr>
          <w:b/>
          <w:bCs/>
        </w:rPr>
        <w:t xml:space="preserve">24 hours’ notice</w:t>
      </w:r>
      <w:r>
        <w:t xml:space="preserve"> </w:t>
      </w:r>
      <w:r>
        <w:t xml:space="preserve">whenever possible.</w:t>
      </w:r>
    </w:p>
    <w:p>
      <w:pPr>
        <w:pStyle w:val="BodyText"/>
      </w:pPr>
      <w:r>
        <w:t xml:space="preserve">Providing advance notice allows us the opportunity to offer the appointment time to another client who may be waiting for services.</w:t>
      </w:r>
    </w:p>
    <w:p>
      <w:pPr>
        <w:pStyle w:val="BodyText"/>
      </w:pPr>
      <w:r>
        <w:t xml:space="preserve">Appointments canceled with less than twenty-four (24) hours’ notice, missed without notice, or repeatedly rescheduled may be counted as a completed counseling session in accordance with your counseling agreement, except in cases of emergencies or circumstances approved by the counselor.</w:t>
      </w:r>
    </w:p>
    <w:p>
      <w:r>
        <w:pict>
          <v:rect style="width:0;height:1.5pt" o:hralign="center" o:hrstd="t" o:hr="t"/>
        </w:pict>
      </w:r>
    </w:p>
    <w:bookmarkEnd w:id="24"/>
    <w:bookmarkStart w:id="25" w:name="late-arrival-policy"/>
    <w:p>
      <w:pPr>
        <w:pStyle w:val="Heading1"/>
      </w:pPr>
      <w:r>
        <w:t xml:space="preserve">Late Arrival Policy</w:t>
      </w:r>
    </w:p>
    <w:p>
      <w:pPr>
        <w:pStyle w:val="FirstParagraph"/>
      </w:pPr>
      <w:r>
        <w:t xml:space="preserve">Clients are encouraged to arrive a few minutes before their scheduled appointment.</w:t>
      </w:r>
    </w:p>
    <w:p>
      <w:pPr>
        <w:pStyle w:val="BodyText"/>
      </w:pPr>
      <w:r>
        <w:t xml:space="preserve">Clients arriving more than</w:t>
      </w:r>
      <w:r>
        <w:t xml:space="preserve"> </w:t>
      </w:r>
      <w:r>
        <w:rPr>
          <w:b/>
          <w:bCs/>
        </w:rPr>
        <w:t xml:space="preserve">15 minutes late</w:t>
      </w:r>
      <w:r>
        <w:t xml:space="preserve"> </w:t>
      </w:r>
      <w:r>
        <w:t xml:space="preserve">may be asked to reschedule if there is insufficient time remaining to provide an effective counseling session.</w:t>
      </w:r>
    </w:p>
    <w:p>
      <w:pPr>
        <w:pStyle w:val="BodyText"/>
      </w:pPr>
      <w:r>
        <w:t xml:space="preserve">If the appointment continues, the session will conclude at the originally scheduled ending time to avoid delaying other scheduled appointments.</w:t>
      </w:r>
    </w:p>
    <w:p>
      <w:pPr>
        <w:pStyle w:val="BodyText"/>
      </w:pPr>
      <w:r>
        <w:t xml:space="preserve">Late arrivals may be considered a late cancellation and may count as a completed counseling session.</w:t>
      </w:r>
    </w:p>
    <w:p>
      <w:r>
        <w:pict>
          <v:rect style="width:0;height:1.5pt" o:hralign="center" o:hrstd="t" o:hr="t"/>
        </w:pict>
      </w:r>
    </w:p>
    <w:bookmarkEnd w:id="25"/>
    <w:bookmarkStart w:id="26" w:name="missed-appointments"/>
    <w:p>
      <w:pPr>
        <w:pStyle w:val="Heading1"/>
      </w:pPr>
      <w:r>
        <w:t xml:space="preserve">Missed Appointments</w:t>
      </w:r>
    </w:p>
    <w:p>
      <w:pPr>
        <w:pStyle w:val="FirstParagraph"/>
      </w:pPr>
      <w:r>
        <w:t xml:space="preserve">Appointments missed without prior notice (</w:t>
      </w:r>
      <w:r>
        <w:t xml:space="preserve">“No Shows”</w:t>
      </w:r>
      <w:r>
        <w:t xml:space="preserve">) may be counted as completed counseling sessions.</w:t>
      </w:r>
    </w:p>
    <w:p>
      <w:pPr>
        <w:pStyle w:val="BodyText"/>
      </w:pPr>
      <w:r>
        <w:t xml:space="preserve">Repeated missed appointments or excessive cancellations may affect future scheduling and may result in a review of the counseling relationship.</w:t>
      </w:r>
    </w:p>
    <w:p>
      <w:r>
        <w:pict>
          <v:rect style="width:0;height:1.5pt" o:hralign="center" o:hrstd="t" o:hr="t"/>
        </w:pict>
      </w:r>
    </w:p>
    <w:bookmarkEnd w:id="26"/>
    <w:bookmarkStart w:id="27" w:name="emergencies"/>
    <w:p>
      <w:pPr>
        <w:pStyle w:val="Heading1"/>
      </w:pPr>
      <w:r>
        <w:t xml:space="preserve">Emergencies</w:t>
      </w:r>
    </w:p>
    <w:p>
      <w:pPr>
        <w:pStyle w:val="FirstParagraph"/>
      </w:pPr>
      <w:r>
        <w:t xml:space="preserve">We understand that unexpected emergencies may occur.</w:t>
      </w:r>
    </w:p>
    <w:p>
      <w:pPr>
        <w:pStyle w:val="BodyText"/>
      </w:pPr>
      <w:r>
        <w:t xml:space="preserve">If an emergency prevents you from attending your appointment, please notify W.I.N. Counseling &amp; Consulting Services as soon as reasonably possible. Exceptions may be considered at the counselor’s discretion.</w:t>
      </w:r>
    </w:p>
    <w:p>
      <w:r>
        <w:pict>
          <v:rect style="width:0;height:1.5pt" o:hralign="center" o:hrstd="t" o:hr="t"/>
        </w:pict>
      </w:r>
    </w:p>
    <w:bookmarkEnd w:id="27"/>
    <w:bookmarkStart w:id="28" w:name="respecting-everyones-time"/>
    <w:p>
      <w:pPr>
        <w:pStyle w:val="Heading1"/>
      </w:pPr>
      <w:r>
        <w:t xml:space="preserve">Respecting Everyone’s Time</w:t>
      </w:r>
    </w:p>
    <w:p>
      <w:pPr>
        <w:pStyle w:val="FirstParagraph"/>
      </w:pPr>
      <w:r>
        <w:t xml:space="preserve">Every appointment represents dedicated time reserved specifically for you.</w:t>
      </w:r>
    </w:p>
    <w:p>
      <w:pPr>
        <w:pStyle w:val="BodyText"/>
      </w:pPr>
      <w:r>
        <w:t xml:space="preserve">These policies help ensure that all clients receive timely access to counseling services while maintaining fairness, consistency, and respect for everyone’s schedule.</w:t>
      </w:r>
    </w:p>
    <w:p>
      <w:r>
        <w:pict>
          <v:rect style="width:0;height:1.5pt" o:hralign="center" o:hrstd="t" o:hr="t"/>
        </w:pict>
      </w:r>
    </w:p>
    <w:bookmarkEnd w:id="28"/>
    <w:bookmarkStart w:id="29" w:name="our-commitment-to-your-journey"/>
    <w:p>
      <w:pPr>
        <w:pStyle w:val="Heading1"/>
      </w:pPr>
      <w:r>
        <w:t xml:space="preserve">Our Commitment to Your Journey</w:t>
      </w:r>
    </w:p>
    <w:p>
      <w:pPr>
        <w:pStyle w:val="FirstParagraph"/>
      </w:pPr>
      <w:r>
        <w:t xml:space="preserve">We understand that life can be unpredictable. These policies are not intended to create hardship but to support a counseling environment built upon respect, responsibility, and consistency.</w:t>
      </w:r>
    </w:p>
    <w:p>
      <w:pPr>
        <w:pStyle w:val="BodyText"/>
      </w:pPr>
      <w:r>
        <w:t xml:space="preserve">Our commitment is to walk alongside you with competence, compassion, and integrity as you pursue healing, stronger relationships, emotional wellness, and lasting transformation.</w:t>
      </w:r>
    </w:p>
    <w:p>
      <w:pPr>
        <w:pStyle w:val="BodyText"/>
      </w:pPr>
      <w:r>
        <w:t xml:space="preserve">Thank you for trusting W.I.N. Counseling &amp; Consulting Services with your journey.</w:t>
      </w:r>
    </w:p>
    <w:bookmarkEnd w:id="2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2026-07-07T09:34:16Z</dcterms:created>
  <dcterms:modified xsi:type="dcterms:W3CDTF">2026-07-07T09:34:16Z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